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EEB" w:rsidRPr="001F082D" w:rsidRDefault="008D5EEB" w:rsidP="008D5EE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1F082D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t>รายการตรวจสอบตามประกาศมหาวิทยาลัยนเรศวร (ด้านวิจัย)</w:t>
      </w:r>
    </w:p>
    <w:p w:rsidR="008D5EEB" w:rsidRDefault="008D5EEB" w:rsidP="008D5EEB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06C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ประกาศมหาวิทยาลัยนเรศวร เรื่อง หลักเกณฑ์การสนับสนุนการเดินทางไปนำเสนอผลงานวิจัย </w:t>
      </w:r>
    </w:p>
    <w:p w:rsidR="008D5EEB" w:rsidRDefault="008D5EEB" w:rsidP="00AA7C1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506C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ณ ต่างประเทศ</w:t>
      </w: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A7C1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และที่แก้ไขเพิ่มเติม </w:t>
      </w:r>
      <w:r w:rsidRPr="00506C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ประกาศ ณ วันที่</w:t>
      </w:r>
      <w:r w:rsidR="00F32E4D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F32E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๖</w:t>
      </w:r>
      <w:r w:rsidRPr="00506C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 กุมภาพันธ์ </w:t>
      </w:r>
      <w:r w:rsidR="00F32E4D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๒๕๖๑</w:t>
      </w:r>
    </w:p>
    <w:p w:rsidR="008D5EEB" w:rsidRDefault="008D5EEB" w:rsidP="008D5EEB">
      <w:pPr>
        <w:jc w:val="center"/>
      </w:pPr>
      <w:r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คณะ</w:t>
      </w:r>
      <w:r w:rsidR="00AA7C19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........................................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4673"/>
        <w:gridCol w:w="1843"/>
        <w:gridCol w:w="3402"/>
      </w:tblGrid>
      <w:tr w:rsidR="008D5EEB" w:rsidRPr="0080386A" w:rsidTr="00971F36">
        <w:trPr>
          <w:trHeight w:val="375"/>
          <w:tblHeader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EB" w:rsidRPr="0080386A" w:rsidRDefault="008D5EEB" w:rsidP="00714E1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0386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ประกาศมหาวิทยาลัย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D33" w:rsidRPr="00883422" w:rsidRDefault="007F0D33" w:rsidP="007F0D3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8342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ความสอดคล้อง</w:t>
            </w:r>
          </w:p>
          <w:p w:rsidR="008D5EEB" w:rsidRPr="0080386A" w:rsidRDefault="007F0D33" w:rsidP="00971F3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88342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88342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sym w:font="Wingdings 2" w:char="F050"/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)</w:t>
            </w:r>
            <w:bookmarkStart w:id="0" w:name="_GoBack"/>
            <w:bookmarkEnd w:id="0"/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(</w:t>
            </w:r>
            <w:r w:rsidRPr="0088342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sym w:font="Wingdings 2" w:char="F04F"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)</w:t>
            </w:r>
            <w:r w:rsidRPr="0088342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= 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โปรดระบุ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EEB" w:rsidRPr="0080386A" w:rsidRDefault="00306770" w:rsidP="00AF21B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306770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ประกาศคณะ/วิทยาลัย</w:t>
            </w:r>
          </w:p>
        </w:tc>
      </w:tr>
      <w:tr w:rsidR="00F32E4D" w:rsidRPr="0080386A" w:rsidTr="00971F36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3379F3" w:rsidP="00493A6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5F17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๑</w:t>
            </w:r>
            <w:r w:rsidR="00493A69" w:rsidRPr="005F179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5F179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ประกาศนี้เรียกว่า</w:t>
            </w:r>
            <w:r w:rsidRPr="00493A69">
              <w:rPr>
                <w:rFonts w:ascii="TH SarabunPSK" w:hAnsi="TH SarabunPSK" w:cs="TH SarabunPSK"/>
                <w:sz w:val="28"/>
                <w:cs/>
              </w:rPr>
              <w:t xml:space="preserve"> “ประกาศมหาวิทยาลัยนเรศวร เรื่อง หลักเกณฑ์การรับทุนสนับสนุน</w:t>
            </w:r>
            <w:r w:rsidRPr="00493A69">
              <w:rPr>
                <w:rFonts w:ascii="TH SarabunPSK" w:hAnsi="TH SarabunPSK" w:cs="TH SarabunPSK" w:hint="cs"/>
                <w:sz w:val="28"/>
                <w:cs/>
              </w:rPr>
              <w:t>การไปนำเสนอผลงาน ณ ต่างประเทศ</w:t>
            </w:r>
            <w:r w:rsidRPr="00493A69">
              <w:rPr>
                <w:rFonts w:ascii="TH SarabunPSK" w:hAnsi="TH SarabunPSK" w:cs="TH SarabunPSK"/>
                <w:sz w:val="28"/>
                <w:cs/>
              </w:rPr>
              <w:t>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F32E4D" w:rsidRPr="0080386A" w:rsidTr="00971F36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3379F3" w:rsidRDefault="003379F3" w:rsidP="00493A69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179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๒ ประกาศนี้มีผลบังคับใช้ตั้งแต่</w:t>
            </w:r>
            <w:r w:rsidRPr="00493A69">
              <w:rPr>
                <w:rFonts w:ascii="TH SarabunPSK" w:hAnsi="TH SarabunPSK" w:cs="TH SarabunPSK"/>
                <w:sz w:val="28"/>
                <w:cs/>
              </w:rPr>
              <w:t>วัน</w:t>
            </w:r>
            <w:r w:rsidRPr="00493A69">
              <w:rPr>
                <w:rFonts w:ascii="TH SarabunPSK" w:hAnsi="TH SarabunPSK" w:cs="TH SarabunPSK" w:hint="cs"/>
                <w:sz w:val="28"/>
                <w:cs/>
              </w:rPr>
              <w:t xml:space="preserve">ที่ ๑ ตุลาคม ๒๕๖๐ </w:t>
            </w:r>
            <w:r w:rsidRPr="00493A69">
              <w:rPr>
                <w:rFonts w:ascii="TH SarabunPSK" w:hAnsi="TH SarabunPSK" w:cs="TH SarabunPSK"/>
                <w:sz w:val="28"/>
                <w:cs/>
              </w:rPr>
              <w:t>เป็นต้นไป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F32E4D" w:rsidRPr="0080386A" w:rsidTr="00971F36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79F3" w:rsidRPr="00AC1F2B" w:rsidRDefault="003379F3" w:rsidP="00493A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1F2B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 ๓ ให้ยกเลิกประกาศมหาวิทยาลัยนเรศวร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 ดังต่อไปนี้</w:t>
            </w:r>
          </w:p>
          <w:p w:rsidR="003379F3" w:rsidRPr="00AC1F2B" w:rsidRDefault="003379F3" w:rsidP="00493A69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1F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 ประกาศมหาวิทยาลัยนเรศวร เรื่อง หลักเกณฑ์การสนับสนุน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การเดินทางไปนำเสนอผลงานวิจัย ณ ต่างประเทศ ฉบับ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ลงวันที่ 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๒ ธันวาคม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 พ.ศ.๒๕๕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  <w:p w:rsidR="00F32E4D" w:rsidRPr="00AC1F2B" w:rsidRDefault="003379F3" w:rsidP="00493A69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1F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 ประกาศมหาวิทยาลัยนเรศวร เรื่อง หลักเกณฑ์การสนับสนุน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การเดินทางไปนำเสนอผลงานวิจัย ณ ต่างประเทศ (แก้ไขเพิ่มเติม) ฉบับที่ ๒ 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ลงวันที่ 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๓๐ มกราคม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 พ.ศ.๒๕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๖๐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F32E4D" w:rsidRPr="0080386A" w:rsidTr="00971F36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233D" w:rsidRPr="000C02A0" w:rsidRDefault="001A233D" w:rsidP="001A233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C02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 </w:t>
            </w:r>
            <w:r w:rsidRPr="000C02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  <w:r w:rsidRPr="000C02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C02A0">
              <w:rPr>
                <w:rFonts w:ascii="TH SarabunPSK" w:hAnsi="TH SarabunPSK" w:cs="TH SarabunPSK"/>
                <w:b/>
                <w:bCs/>
                <w:sz w:val="28"/>
                <w:cs/>
              </w:rPr>
              <w:tab/>
              <w:t>ในประกาศนี้</w:t>
            </w:r>
          </w:p>
          <w:p w:rsidR="001A233D" w:rsidRPr="00AC1F2B" w:rsidRDefault="001A233D" w:rsidP="001A23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1F2B">
              <w:rPr>
                <w:rFonts w:ascii="TH SarabunPSK" w:hAnsi="TH SarabunPSK" w:cs="TH SarabunPSK" w:hint="cs"/>
                <w:sz w:val="28"/>
                <w:cs/>
              </w:rPr>
              <w:t>“คณาจารย์” หมายความว่า ข้าราชการและพนักงานสายวิชาการของมหาวิทยาลัยนเรศวร ซึ่งมีหน้าที่สอนและวิจัย</w:t>
            </w:r>
          </w:p>
          <w:p w:rsidR="001A233D" w:rsidRPr="00AC1F2B" w:rsidRDefault="001A233D" w:rsidP="001A23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1F2B">
              <w:rPr>
                <w:rFonts w:ascii="TH SarabunPSK" w:hAnsi="TH SarabunPSK" w:cs="TH SarabunPSK" w:hint="cs"/>
                <w:sz w:val="28"/>
                <w:cs/>
              </w:rPr>
              <w:t>“คณะกรรมการ” หมายความว่า คณะกรรมการพิจารณากลั่นกรอง</w:t>
            </w:r>
            <w:r w:rsidR="00316DC8" w:rsidRPr="00AC1F2B">
              <w:rPr>
                <w:rFonts w:ascii="TH SarabunPSK" w:hAnsi="TH SarabunPSK" w:cs="TH SarabunPSK" w:hint="cs"/>
                <w:sz w:val="28"/>
                <w:cs/>
              </w:rPr>
              <w:t>คุณภาพ และประสิทธิผลด้านการเผยแพร่ผลงานวิจัย</w:t>
            </w:r>
          </w:p>
          <w:p w:rsidR="001A233D" w:rsidRPr="00AC1F2B" w:rsidRDefault="001A233D" w:rsidP="001A233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1F2B">
              <w:rPr>
                <w:rFonts w:ascii="TH SarabunPSK" w:hAnsi="TH SarabunPSK" w:cs="TH SarabunPSK" w:hint="cs"/>
                <w:sz w:val="28"/>
                <w:cs/>
              </w:rPr>
              <w:t>“การนำเสนอผลงานวิจัย ณ ต่างประเทศ” หมายความว่า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ab/>
              <w:t xml:space="preserve">การประชุมเพื่อเสนอผลงานวิจัยหรือผลงานวิชาการ ณ ต่างประเทศ ที่จัดโดยองค์กรหรือสถาบันที่เป็นที่ยอมรับและน่าเชื่อถือในวงวิชาการสาขานั้นๆ </w:t>
            </w:r>
          </w:p>
          <w:p w:rsidR="00F32E4D" w:rsidRPr="00AC1F2B" w:rsidRDefault="001A233D" w:rsidP="001A23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C1F2B">
              <w:rPr>
                <w:rFonts w:ascii="TH SarabunPSK" w:hAnsi="TH SarabunPSK" w:cs="TH SarabunPSK"/>
                <w:sz w:val="28"/>
                <w:cs/>
              </w:rPr>
              <w:t>“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บทความวิชาการระดับนานาชาติ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>”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หมายความว่า 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บทความจากผลงานวิจัยหรือบทความจากผลงานวิชาการ ที่ได้รับการตีพิมพ์ในวารสารวิชาการ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AC1F2B">
              <w:rPr>
                <w:rFonts w:ascii="TH SarabunPSK" w:hAnsi="TH SarabunPSK" w:cs="TH SarabunPSK"/>
                <w:sz w:val="28"/>
              </w:rPr>
              <w:t>Scholar Journal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หรือหนังสือชุด (</w:t>
            </w:r>
            <w:r w:rsidRPr="00AC1F2B">
              <w:rPr>
                <w:rFonts w:ascii="TH SarabunPSK" w:hAnsi="TH SarabunPSK" w:cs="TH SarabunPSK"/>
                <w:sz w:val="28"/>
              </w:rPr>
              <w:t>Book Series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หรือบทความในหนังสือ 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AC1F2B">
              <w:rPr>
                <w:rFonts w:ascii="TH SarabunPSK" w:hAnsi="TH SarabunPSK" w:cs="TH SarabunPSK"/>
                <w:sz w:val="28"/>
              </w:rPr>
              <w:t>Book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C1F2B">
              <w:rPr>
                <w:rFonts w:ascii="TH SarabunPSK" w:hAnsi="TH SarabunPSK" w:cs="TH SarabunPSK"/>
                <w:sz w:val="28"/>
              </w:rPr>
              <w:t>Chapter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ที่ปรากฏในฐานข้อมูลสากล ได้แก่ 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ฐานข้อมูลการจัดอันดับวารสาร </w:t>
            </w:r>
            <w:r w:rsidRPr="00AC1F2B">
              <w:rPr>
                <w:rFonts w:ascii="TH SarabunPSK" w:hAnsi="TH SarabunPSK" w:cs="TH SarabunPSK"/>
                <w:sz w:val="28"/>
              </w:rPr>
              <w:t xml:space="preserve">SJR 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>(</w:t>
            </w:r>
            <w:proofErr w:type="spellStart"/>
            <w:r w:rsidRPr="00AC1F2B">
              <w:rPr>
                <w:rFonts w:ascii="TH SarabunPSK" w:hAnsi="TH SarabunPSK" w:cs="TH SarabunPSK"/>
                <w:sz w:val="28"/>
              </w:rPr>
              <w:t>SCImago</w:t>
            </w:r>
            <w:proofErr w:type="spellEnd"/>
            <w:r w:rsidRPr="00AC1F2B">
              <w:rPr>
                <w:rFonts w:ascii="TH SarabunPSK" w:hAnsi="TH SarabunPSK" w:cs="TH SarabunPSK"/>
                <w:sz w:val="28"/>
              </w:rPr>
              <w:t xml:space="preserve"> Journal Rank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) หรือฐานข้อมูล </w:t>
            </w:r>
            <w:r w:rsidRPr="00AC1F2B">
              <w:rPr>
                <w:rFonts w:ascii="TH SarabunPSK" w:hAnsi="TH SarabunPSK" w:cs="TH SarabunPSK"/>
                <w:sz w:val="28"/>
              </w:rPr>
              <w:t xml:space="preserve">Web of Science 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หรือฐานข้อมูล </w:t>
            </w:r>
            <w:r w:rsidRPr="00AC1F2B">
              <w:rPr>
                <w:rFonts w:ascii="TH SarabunPSK" w:hAnsi="TH SarabunPSK" w:cs="TH SarabunPSK"/>
                <w:sz w:val="28"/>
              </w:rPr>
              <w:t>Scopus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F32E4D" w:rsidRPr="0080386A" w:rsidTr="00971F36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671" w:rsidRPr="00AC1F2B" w:rsidRDefault="00762671" w:rsidP="007626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C02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 </w:t>
            </w:r>
            <w:r w:rsidRPr="000C02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  <w:r w:rsidRPr="000C02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0C02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คุณสมบัติของผู้มีสิทธิ์ได้รับทุน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สนับสนุนการไปนำเสนอผลงานวิจัย ดังนี้</w:t>
            </w:r>
          </w:p>
          <w:p w:rsidR="00762671" w:rsidRPr="00AC1F2B" w:rsidRDefault="00762671" w:rsidP="00762671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1F2B">
              <w:rPr>
                <w:rFonts w:ascii="TH SarabunPSK" w:hAnsi="TH SarabunPSK" w:cs="TH SarabunPSK" w:hint="cs"/>
                <w:sz w:val="28"/>
                <w:cs/>
              </w:rPr>
              <w:t>(๑)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 เป็นคณาจารย์ของมหาวิทยาลัย</w:t>
            </w:r>
          </w:p>
          <w:p w:rsidR="00762671" w:rsidRPr="00AC1F2B" w:rsidRDefault="00762671" w:rsidP="00762671">
            <w:pPr>
              <w:spacing w:after="0" w:line="240" w:lineRule="auto"/>
              <w:rPr>
                <w:rFonts w:ascii="TH SarabunPSK" w:hAnsi="TH SarabunPSK" w:cs="TH SarabunPSK"/>
                <w:spacing w:val="-6"/>
                <w:sz w:val="28"/>
              </w:rPr>
            </w:pPr>
            <w:r w:rsidRPr="00AC1F2B">
              <w:rPr>
                <w:rFonts w:ascii="TH SarabunPSK" w:hAnsi="TH SarabunPSK" w:cs="TH SarabunPSK" w:hint="cs"/>
                <w:spacing w:val="-6"/>
                <w:sz w:val="28"/>
                <w:cs/>
              </w:rPr>
              <w:t>(๒)</w:t>
            </w:r>
            <w:r w:rsidRPr="00AC1F2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ไม่เป็นผู้อยู่ระหว่างลาศึกษาต่อ</w:t>
            </w:r>
            <w:r w:rsidRPr="00AC1F2B">
              <w:rPr>
                <w:rFonts w:ascii="TH SarabunPSK" w:hAnsi="TH SarabunPSK" w:cs="TH SarabunPSK" w:hint="cs"/>
                <w:spacing w:val="-6"/>
                <w:sz w:val="28"/>
                <w:cs/>
              </w:rPr>
              <w:t xml:space="preserve"> </w:t>
            </w:r>
            <w:r w:rsidRPr="00AC1F2B">
              <w:rPr>
                <w:rFonts w:ascii="TH SarabunPSK" w:hAnsi="TH SarabunPSK" w:cs="TH SarabunPSK"/>
                <w:spacing w:val="-6"/>
                <w:sz w:val="28"/>
                <w:cs/>
              </w:rPr>
              <w:t>หรือผู้ที่อยู่ระหว่างการลาไปเพิ่มพูนความรู้ทางวิชาการ</w:t>
            </w:r>
          </w:p>
          <w:p w:rsidR="00F32E4D" w:rsidRPr="00AC1F2B" w:rsidRDefault="00762671" w:rsidP="00762671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AC1F2B">
              <w:rPr>
                <w:rFonts w:ascii="TH SarabunPSK" w:hAnsi="TH SarabunPSK" w:cs="TH SarabunPSK" w:hint="cs"/>
                <w:spacing w:val="-6"/>
                <w:sz w:val="28"/>
                <w:cs/>
              </w:rPr>
              <w:t>(๓)</w:t>
            </w:r>
            <w:r w:rsidRPr="00AC1F2B">
              <w:rPr>
                <w:rFonts w:ascii="TH SarabunPSK" w:hAnsi="TH SarabunPSK" w:cs="TH SarabunPSK"/>
                <w:spacing w:val="-6"/>
                <w:sz w:val="28"/>
                <w:cs/>
              </w:rPr>
              <w:t xml:space="preserve"> ผลงานวิจัยที่ขอรับทุนสนับสนุนนั้นไม่เป็นส่วนหนึ่งของการศึกษาเพื่อปริญญาของผู้รับทุน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F32E4D" w:rsidRPr="0080386A" w:rsidTr="00971F36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2671" w:rsidRPr="000C02A0" w:rsidRDefault="00762671" w:rsidP="0076267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0C02A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ข้อ ๖</w:t>
            </w:r>
            <w:r w:rsidRPr="000C02A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C02A0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เอกสารและหลักฐานประกอบการสมัครขอรับทุน</w:t>
            </w:r>
          </w:p>
          <w:p w:rsidR="00762671" w:rsidRPr="00AC1F2B" w:rsidRDefault="00762671" w:rsidP="0076267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>(๑) บันทึกขออนุมัติเดินทางไปราชการและขอรับทุนสนับสนุนการเดินทางไปราชการ</w:t>
            </w:r>
            <w:r w:rsidRPr="00AC1F2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ณ ต่างประเทศ ตามที่มหาวิทยาลัยกำหนด</w:t>
            </w: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:rsidR="00762671" w:rsidRPr="00AC1F2B" w:rsidRDefault="00762671" w:rsidP="0076267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C1F2B">
              <w:rPr>
                <w:rFonts w:ascii="TH SarabunPSK" w:eastAsia="Times New Roman" w:hAnsi="TH SarabunPSK" w:cs="TH SarabunPSK" w:hint="cs"/>
                <w:sz w:val="28"/>
                <w:cs/>
              </w:rPr>
              <w:lastRenderedPageBreak/>
              <w:t>(๒) แบบฟอร์มสมัครขอรับทุนสนับสนุนการเดินทางไปนำเสนอผลงานวิจัย ณ ต่างประเทศ</w:t>
            </w:r>
          </w:p>
          <w:p w:rsidR="00762671" w:rsidRPr="00AC1F2B" w:rsidRDefault="00762671" w:rsidP="0076267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>(๓) จดหมายตอบรับเป็นลายลักษณ์อักษรจากองค์กรผู้จัดประชุมให้นำเสนอผลงานวิจัย ที่ระบุการนำเสนอในรูปแบบปากเปล่า (</w:t>
            </w:r>
            <w:r w:rsidRPr="00AC1F2B">
              <w:rPr>
                <w:rFonts w:ascii="TH SarabunPSK" w:eastAsia="Times New Roman" w:hAnsi="TH SarabunPSK" w:cs="TH SarabunPSK"/>
                <w:sz w:val="28"/>
              </w:rPr>
              <w:t>Oral Presentation</w:t>
            </w: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 xml:space="preserve">) </w:t>
            </w:r>
          </w:p>
          <w:p w:rsidR="00762671" w:rsidRPr="00AC1F2B" w:rsidRDefault="00762671" w:rsidP="0076267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>(๔) กำหนดการ รายละเอียดการ</w:t>
            </w:r>
            <w:r w:rsidRPr="00AC1F2B">
              <w:rPr>
                <w:rFonts w:ascii="TH SarabunPSK" w:eastAsia="Times New Roman" w:hAnsi="TH SarabunPSK" w:cs="TH SarabunPSK" w:hint="cs"/>
                <w:sz w:val="28"/>
                <w:cs/>
              </w:rPr>
              <w:t>นำเสนอผลงานวิจัย ณ ต่างประเทศ</w:t>
            </w:r>
          </w:p>
          <w:p w:rsidR="00762671" w:rsidRPr="00AC1F2B" w:rsidRDefault="00762671" w:rsidP="0076267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>(๕) บทคัดย่อ (</w:t>
            </w:r>
            <w:r w:rsidRPr="00AC1F2B">
              <w:rPr>
                <w:rFonts w:ascii="TH SarabunPSK" w:eastAsia="Times New Roman" w:hAnsi="TH SarabunPSK" w:cs="TH SarabunPSK"/>
                <w:sz w:val="28"/>
              </w:rPr>
              <w:t>Abstract</w:t>
            </w: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>) หรือ บทความฉบับเต็มภาษาอังกฤษ (</w:t>
            </w:r>
            <w:r w:rsidRPr="00AC1F2B">
              <w:rPr>
                <w:rFonts w:ascii="TH SarabunPSK" w:eastAsia="Times New Roman" w:hAnsi="TH SarabunPSK" w:cs="TH SarabunPSK"/>
                <w:sz w:val="28"/>
              </w:rPr>
              <w:t>Full Paper Manuscript</w:t>
            </w: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>) ของผลงานที่จะนำเสนอ</w:t>
            </w:r>
            <w:r w:rsidRPr="00AC1F2B">
              <w:rPr>
                <w:rFonts w:ascii="TH SarabunPSK" w:eastAsia="Times New Roman" w:hAnsi="TH SarabunPSK" w:cs="TH SarabunPSK" w:hint="cs"/>
                <w:sz w:val="28"/>
                <w:cs/>
              </w:rPr>
              <w:t>ผลงานวิจัย ณ ต่างประเทศ</w:t>
            </w:r>
          </w:p>
          <w:p w:rsidR="00F32E4D" w:rsidRPr="00AC1F2B" w:rsidRDefault="00762671" w:rsidP="0076267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>(</w:t>
            </w:r>
            <w:r w:rsidRPr="00AC1F2B">
              <w:rPr>
                <w:rFonts w:ascii="TH SarabunPSK" w:eastAsia="Times New Roman" w:hAnsi="TH SarabunPSK" w:cs="TH SarabunPSK" w:hint="cs"/>
                <w:sz w:val="28"/>
                <w:cs/>
              </w:rPr>
              <w:t>๖</w:t>
            </w: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 xml:space="preserve">) สำเนา </w:t>
            </w:r>
            <w:r w:rsidRPr="00AC1F2B">
              <w:rPr>
                <w:rFonts w:ascii="TH SarabunPSK" w:eastAsia="Times New Roman" w:hAnsi="TH SarabunPSK" w:cs="TH SarabunPSK"/>
                <w:sz w:val="28"/>
              </w:rPr>
              <w:t xml:space="preserve">Reprint </w:t>
            </w: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 xml:space="preserve">บทความวิชาการระดับนานาชาติ หรือหนังสือตอบรับให้ตีพิมพ์บทความวิชาการระดับนานาชาติจากผลงาน หรือส่วนหนึ่งของผลงานที่ได้รับอนุมัติทุนสนับสนุนในครั้งก่อนหน้า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F32E4D" w:rsidRPr="0080386A" w:rsidTr="00971F36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154F8" w:rsidRPr="00AC1F2B" w:rsidRDefault="001154F8" w:rsidP="001154F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0C02A0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ข้อ </w:t>
            </w:r>
            <w:r w:rsidRPr="000C02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 เกณฑ์การพิจารณาให้ทุน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สนับสนุนการไปเสนอผลงานวิจัยและเงื่อนไขการให้ทุน</w:t>
            </w:r>
          </w:p>
          <w:p w:rsidR="00785737" w:rsidRPr="00AC1F2B" w:rsidRDefault="001154F8" w:rsidP="00D93B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1F2B">
              <w:rPr>
                <w:rFonts w:ascii="TH SarabunPSK" w:hAnsi="TH SarabunPSK" w:cs="TH SarabunPSK" w:hint="cs"/>
                <w:sz w:val="28"/>
                <w:cs/>
              </w:rPr>
              <w:t>(๑)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ได้รับการตอบรับให้ไปนำเสนอผลงานวิจัยในรูปแบบปากเปล่า (</w:t>
            </w:r>
            <w:r w:rsidRPr="00AC1F2B">
              <w:rPr>
                <w:rFonts w:ascii="TH SarabunPSK" w:hAnsi="TH SarabunPSK" w:cs="TH SarabunPSK"/>
                <w:sz w:val="28"/>
              </w:rPr>
              <w:t>Oral Presentation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โดย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>มีชื่อผู้ขอรับทุนเป็นชื่อแรกของผลงานวิจัยที่จะไปนำเสนอ (</w:t>
            </w:r>
            <w:r w:rsidRPr="00AC1F2B">
              <w:rPr>
                <w:rFonts w:ascii="TH SarabunPSK" w:hAnsi="TH SarabunPSK" w:cs="TH SarabunPSK"/>
                <w:sz w:val="28"/>
              </w:rPr>
              <w:t>First Author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>) หรือมีชื่อเป็นผู้ประสานงาน (</w:t>
            </w:r>
            <w:r w:rsidRPr="00AC1F2B">
              <w:rPr>
                <w:rFonts w:ascii="TH SarabunPSK" w:hAnsi="TH SarabunPSK" w:cs="TH SarabunPSK"/>
                <w:sz w:val="28"/>
              </w:rPr>
              <w:t>Corresponding Author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 ในกรณีที่ผลงานวิจัยนั้นมีผู้ร่วมวิจัยหลายคน จะขอสมัครรับทุนสนับสนุนได้เพียง ๑ คน ต่อ ๑ ผลงานวิจัยที่ไปนำเสนอ </w:t>
            </w:r>
          </w:p>
          <w:p w:rsidR="00785737" w:rsidRPr="00AC1F2B" w:rsidRDefault="00785737" w:rsidP="00D93B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1F2B">
              <w:rPr>
                <w:rFonts w:ascii="TH SarabunPSK" w:hAnsi="TH SarabunPSK" w:cs="TH SarabunPSK" w:hint="cs"/>
                <w:sz w:val="28"/>
                <w:cs/>
              </w:rPr>
              <w:t>(๒) การเดินทางไปนำเสนอผลงานวิจัย ณ ต่างประเทศ ให้ได้รับการอนุมัติและสนับสนุนการเดินทางจากคณะ ในกรณีที่จะขอรับการสนับสนุนการเดินทางครึ่ง</w:t>
            </w:r>
            <w:r w:rsidR="001154F8" w:rsidRPr="00AC1F2B">
              <w:rPr>
                <w:rFonts w:ascii="TH SarabunPSK" w:hAnsi="TH SarabunPSK" w:cs="TH SarabunPSK"/>
                <w:sz w:val="28"/>
                <w:cs/>
              </w:rPr>
              <w:t>หนึ่ง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จากมหาวิทยาลัย ผลงานที่นำไปเสนอนั้น จะต้องเข้าหลักเกณฑ์ดังนี้</w:t>
            </w:r>
          </w:p>
          <w:p w:rsidR="001154F8" w:rsidRPr="00AC1F2B" w:rsidRDefault="00785737" w:rsidP="00D93B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1F2B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1154F8" w:rsidRPr="00AC1F2B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 w:rsidR="001154F8" w:rsidRPr="00AC1F2B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เป็นความรู้ใหม่ที่ได้นำไปใช้ประโยชน์ในการเรียนการสอน</w:t>
            </w:r>
          </w:p>
          <w:p w:rsidR="00785737" w:rsidRPr="00AC1F2B" w:rsidRDefault="00785737" w:rsidP="00D93B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1F2B">
              <w:rPr>
                <w:rFonts w:ascii="TH SarabunPSK" w:hAnsi="TH SarabunPSK" w:cs="TH SarabunPSK" w:hint="cs"/>
                <w:sz w:val="28"/>
                <w:cs/>
              </w:rPr>
              <w:t>(ข) เป็นนวัตกรรมที่เอื้อประโยชน์กับประชาชน</w:t>
            </w:r>
          </w:p>
          <w:p w:rsidR="00785737" w:rsidRPr="00AC1F2B" w:rsidRDefault="00785737" w:rsidP="00D93B37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(ค) </w:t>
            </w: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>ผลงานวิจัยนั้น</w:t>
            </w:r>
            <w:r w:rsidRPr="00AC1F2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ต้อง</w:t>
            </w: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>ผ่านการกลั่นกรองและ</w:t>
            </w:r>
            <w:r w:rsidRPr="00AC1F2B">
              <w:rPr>
                <w:rFonts w:ascii="TH SarabunPSK" w:eastAsia="Times New Roman" w:hAnsi="TH SarabunPSK" w:cs="TH SarabunPSK" w:hint="cs"/>
                <w:sz w:val="28"/>
                <w:cs/>
              </w:rPr>
              <w:t>ได้รับความ</w:t>
            </w: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>เห็นชอบจาก</w:t>
            </w:r>
            <w:r w:rsidRPr="00AC1F2B">
              <w:rPr>
                <w:rFonts w:ascii="TH SarabunPSK" w:eastAsia="Times New Roman" w:hAnsi="TH SarabunPSK" w:cs="TH SarabunPSK" w:hint="cs"/>
                <w:sz w:val="28"/>
                <w:cs/>
              </w:rPr>
              <w:t>คณบดี</w:t>
            </w: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>คณะต้นสังกัด</w:t>
            </w:r>
            <w:r w:rsidRPr="00AC1F2B">
              <w:rPr>
                <w:rFonts w:ascii="TH SarabunPSK" w:eastAsia="Times New Roman" w:hAnsi="TH SarabunPSK" w:cs="TH SarabunPSK" w:hint="cs"/>
                <w:sz w:val="28"/>
                <w:cs/>
              </w:rPr>
              <w:t>ของผู้สมัครขอรับทุน</w:t>
            </w:r>
            <w:r w:rsidRPr="00AC1F2B">
              <w:rPr>
                <w:rFonts w:ascii="TH SarabunPSK" w:eastAsia="Times New Roman" w:hAnsi="TH SarabunPSK" w:cs="TH SarabunPSK"/>
                <w:sz w:val="28"/>
                <w:cs/>
              </w:rPr>
              <w:t>แล้ว</w:t>
            </w:r>
            <w:r w:rsidRPr="00AC1F2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ว่าเป็นการประชุมวิชาการระดับนานาชาติในสาขาที่ตรงกับสาขาหรือความเชี่ยวชาญของผู้สมัครขอรับทุน</w:t>
            </w:r>
          </w:p>
          <w:p w:rsidR="00785737" w:rsidRPr="00AC1F2B" w:rsidRDefault="00785737" w:rsidP="00D93B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1F2B">
              <w:rPr>
                <w:rFonts w:ascii="TH SarabunPSK" w:hAnsi="TH SarabunPSK" w:cs="TH SarabunPSK" w:hint="cs"/>
                <w:sz w:val="28"/>
                <w:cs/>
              </w:rPr>
              <w:t>(ง) ผลงานวิจัยนั้น ต้องผ่านความเห็นชอบจากคณะกรรมการพิจารณากลั่นกรองคุณภาพ และประสิทธิผลด้านการเผยแพร่ด้านผลงานวิจัย</w:t>
            </w:r>
          </w:p>
          <w:p w:rsidR="00F32E4D" w:rsidRPr="00AC1F2B" w:rsidRDefault="00D93B37" w:rsidP="00D93B3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AC1F2B">
              <w:rPr>
                <w:rFonts w:ascii="TH SarabunPSK" w:hAnsi="TH SarabunPSK" w:cs="TH SarabunPSK" w:hint="cs"/>
                <w:sz w:val="28"/>
                <w:cs/>
              </w:rPr>
              <w:t>(จ</w:t>
            </w:r>
            <w:r w:rsidR="001154F8" w:rsidRPr="00AC1F2B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="001154F8" w:rsidRPr="00AC1F2B">
              <w:rPr>
                <w:rFonts w:ascii="TH SarabunPSK" w:hAnsi="TH SarabunPSK" w:cs="TH SarabunPSK"/>
                <w:sz w:val="28"/>
                <w:cs/>
              </w:rPr>
              <w:t>หากผู้ขอรับทุนสนับสนุนได้ทุนสนับสนุนการเดินทางไปนำเสนอผลงานวิจัย ณ ต่างประเทศแล้ว ต้อง</w:t>
            </w:r>
            <w:r w:rsidR="001154F8" w:rsidRPr="00AC1F2B">
              <w:rPr>
                <w:rFonts w:ascii="TH SarabunPSK" w:hAnsi="TH SarabunPSK" w:cs="TH SarabunPSK" w:hint="cs"/>
                <w:sz w:val="28"/>
                <w:cs/>
              </w:rPr>
              <w:t>ได้รับการ</w:t>
            </w:r>
            <w:r w:rsidR="001154F8" w:rsidRPr="00AC1F2B">
              <w:rPr>
                <w:rFonts w:ascii="TH SarabunPSK" w:hAnsi="TH SarabunPSK" w:cs="TH SarabunPSK"/>
                <w:sz w:val="28"/>
                <w:cs/>
              </w:rPr>
              <w:t>ตีพิมพ์บทความวิชาการระดับนานาชาติ</w:t>
            </w:r>
            <w:r w:rsidR="001154F8" w:rsidRPr="00AC1F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1154F8" w:rsidRPr="00AC1F2B">
              <w:rPr>
                <w:rFonts w:ascii="TH SarabunPSK" w:hAnsi="TH SarabunPSK" w:cs="TH SarabunPSK"/>
                <w:sz w:val="28"/>
                <w:cs/>
              </w:rPr>
              <w:t>หรือได้ตอบรับให้ตีพิมพ์บทความวิชาการระดับนานาชาติ ภายในระยะเวลา ๓ ปี นับจากวันสิ้นสุดการเดินทาง จึงจะขอรับการสนับสนุนทุนการเดินทางไปนำเสนอผลงานวิจัย ณ ต่างประเทศในครั้งต่อไปได้</w:t>
            </w:r>
          </w:p>
          <w:p w:rsidR="00D93B37" w:rsidRPr="00AC1F2B" w:rsidRDefault="00D93B37" w:rsidP="00D93B3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ทั้งนี้ ต้องเป็นบทความจากผลงาน หรือส่วนหนึ่งของผลงานที่ได้รับอนุมัติทุนสนับสนุนในครั้งก่อนหน้า 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>โดยมีชื่อผู้ขอรับทุนเป็นชื่อแรก (</w:t>
            </w:r>
            <w:r w:rsidRPr="00AC1F2B">
              <w:rPr>
                <w:rFonts w:ascii="TH SarabunPSK" w:hAnsi="TH SarabunPSK" w:cs="TH SarabunPSK"/>
                <w:sz w:val="28"/>
              </w:rPr>
              <w:t>First Author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) หรือชื่อผู้นิพนธ์หลัก 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lastRenderedPageBreak/>
              <w:t>(</w:t>
            </w:r>
            <w:r w:rsidRPr="00AC1F2B">
              <w:rPr>
                <w:rFonts w:ascii="TH SarabunPSK" w:hAnsi="TH SarabunPSK" w:cs="TH SarabunPSK"/>
                <w:sz w:val="28"/>
              </w:rPr>
              <w:t>Corresponding Author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>และชื่อบทความที่ตีพิมพ์จะต้องสอดคล้องกับผลงานที่ได้รับ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อนุมัติ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>ทุน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F32E4D" w:rsidRPr="0080386A" w:rsidTr="00971F36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AC1F2B" w:rsidRDefault="00D93B37" w:rsidP="0083042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02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๘ ค่าใช้จ่ายในการเดินทางไปเสนอผลงานวิจัย ณ ต่างประเทศ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 ที่เบิกได้ตามประกาศฉบับนี้ คือ ค่าเครื่องบินโดยสาร ค่าพาหนะเดินทาง ค่าที่พัก ค่าเบี้ยเลี้ยง ค่าลงทะเบียน (ถ้ามี) โดยให้เบิกจ่ายตามที่จ่ายจริง แต่ไม่เกินอัตราที่กำหนดไว้ในระเบียบกระทรวงการคลัง ว่าด้วยค่าใช้จ่ายในการฝึกอบรม การจัดงานและการประชุมระหว่างประเทศ (ฉบับที่ ๓) พ.ศ. ๒๕๕๕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2E4D" w:rsidRPr="00F32E4D" w:rsidRDefault="00F32E4D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D93B37" w:rsidRPr="0080386A" w:rsidTr="00971F36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B37" w:rsidRPr="00AC1F2B" w:rsidRDefault="00D93B37" w:rsidP="0083042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C02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๙ ให้มหาวิทยาลัยแต่งตั้งคณะกรรมการหนึ่งชุด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 ประกอบด้วยรองอธิการบดีเป็นประธาน ประธานคณะกรรมการกำหนดนโยบายและประเมินติดตามผลการวิจัยและนวัตกรรมเป็นรองประธานผู้ทรงคุณวุฒิตัวแทนสาขาวิชา สาขาวิชาละ ๑ ท่านเป็นกรรมการ ผู้อำนวยการกองการวิจัยและนวัตกรรมเป็นเลขานุการ และเจ้าหน้าที่ผู้รับผิดชอบงานเป็นผู้ช่วยเลขานุการ ทำหน้าที่พิจารณากลั่นกรองคุณภาพและประสิทธิผลด้านการเผยแพร่ผลงานวิจัย เพื่อให้ความเห็นชอบหรือไม่เห็นชอบการอนุมัติทุนสนับสนุนการเผยแพร่ผลงานวิจัย ก่อนเสนออธิการบดีลงนามอนุมัติหรือไม่อนุมัติ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B37" w:rsidRPr="00F32E4D" w:rsidRDefault="00D93B37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B37" w:rsidRPr="00F32E4D" w:rsidRDefault="00D93B37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D93B37" w:rsidRPr="0080386A" w:rsidTr="00971F36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B37" w:rsidRPr="00AC1F2B" w:rsidRDefault="00D93B37" w:rsidP="0083042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02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๑๐ มหาวิทยาลัยขอสงวนสิทธิการพิจารณาอนุมัติทุนในกรอบงบประมาณ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ที่มหาวิทยาลัยได้จัดสรรให้ในปีงบประมาณนั้นๆ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B37" w:rsidRPr="00F32E4D" w:rsidRDefault="00D93B37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B37" w:rsidRPr="00F32E4D" w:rsidRDefault="00D93B37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830427" w:rsidRPr="0080386A" w:rsidTr="00971F36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27" w:rsidRPr="00AC1F2B" w:rsidRDefault="00830427" w:rsidP="000C02A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0C02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๑๑</w:t>
            </w:r>
            <w:r w:rsidR="000C02A0" w:rsidRPr="000C02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0C02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เกณฑ์อื่นใดนอกเหนือจากที่ประกาศนี้กำหนดไว้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 ให้คณะ วิทยาลัย หรือหน่วยงานต้นสังกัดของผู้สมัครขอรับทุนพิจารณาให้ทุนสนับสนุนได้ตามความเหมาะสม โดยให้จัดทำเป็นประกาศของคณะ วิทยาลัย หน่วยงาน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27" w:rsidRPr="00F32E4D" w:rsidRDefault="00830427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27" w:rsidRPr="00F32E4D" w:rsidRDefault="00830427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830427" w:rsidRPr="0080386A" w:rsidTr="00971F36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27" w:rsidRPr="00AC1F2B" w:rsidRDefault="00830427" w:rsidP="0083042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C02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๑๒ กรณีมีปัญหาจากการปฏิบัติตามประกาศฉบับนี้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 ให้อธิการบดีเป็นผู้วินิจฉัยชี้ขาด และคำวินิจฉัยนั้นให้เป็นที่สุด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27" w:rsidRPr="00F32E4D" w:rsidRDefault="00830427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27" w:rsidRPr="00F32E4D" w:rsidRDefault="00830427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  <w:tr w:rsidR="00830427" w:rsidRPr="0080386A" w:rsidTr="00971F36">
        <w:trPr>
          <w:trHeight w:val="375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27" w:rsidRPr="00AC1F2B" w:rsidRDefault="00830427" w:rsidP="0083042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1F2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บทเฉพาะกาล</w:t>
            </w:r>
          </w:p>
          <w:p w:rsidR="00830427" w:rsidRPr="00AC1F2B" w:rsidRDefault="00830427" w:rsidP="00830427">
            <w:pPr>
              <w:spacing w:after="0" w:line="240" w:lineRule="auto"/>
              <w:ind w:left="9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C02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 ๑๓</w:t>
            </w:r>
            <w:r w:rsidRPr="000C02A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ab/>
              <w:t>หลักเกณฑ์ต่างๆ ที่กำหนดไว้ในประกาศนี้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 มิให้นำมาบังคับกับการเสนอขอรับทุนที่ได้ยื่นเรื่องต่อมหาวิทยาลัยไว้แล้วก่อนวันที่ประกาศฉบับนี้มีผลบังคับใช้ ทั้งนี้ ให้นำความใน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>ประกาศมหาวิทยาลัยนเรศวร เรื่อง หลักเกณฑ์การสนับสนุน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การเดินทางไปนำเสนอผลงานวิจัย ณ ต่างประเทศ 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ลงวันที่ 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๒ ธันวาคม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 พ.ศ.๒๕๕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๘ และ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 ประกาศมหาวิทยาลัยนเรศวร เรื่อง หลักเกณฑ์การสนับสนุน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 xml:space="preserve">การเดินทางไปนำเสนอผลงานวิจัย ณ ต่างประเทศ แก้ไขเพิ่มเติม (ฉบับที่ ๒) 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ลงวันที่ 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๓๐ มกราคม</w:t>
            </w:r>
            <w:r w:rsidRPr="00AC1F2B">
              <w:rPr>
                <w:rFonts w:ascii="TH SarabunPSK" w:hAnsi="TH SarabunPSK" w:cs="TH SarabunPSK"/>
                <w:sz w:val="28"/>
                <w:cs/>
              </w:rPr>
              <w:t xml:space="preserve"> พ.ศ.๒๕</w:t>
            </w:r>
            <w:r w:rsidRPr="00AC1F2B">
              <w:rPr>
                <w:rFonts w:ascii="TH SarabunPSK" w:hAnsi="TH SarabunPSK" w:cs="TH SarabunPSK" w:hint="cs"/>
                <w:sz w:val="28"/>
                <w:cs/>
              </w:rPr>
              <w:t>๖๐ มาใช้บังคับกับการเสนอขอรับทุนดังกล่าว โดยอนุโลม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27" w:rsidRPr="00F32E4D" w:rsidRDefault="00830427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0427" w:rsidRPr="00F32E4D" w:rsidRDefault="00830427" w:rsidP="00F32E4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</w:p>
        </w:tc>
      </w:tr>
    </w:tbl>
    <w:p w:rsidR="003A10C0" w:rsidRDefault="003A10C0"/>
    <w:p w:rsidR="00306770" w:rsidRPr="00F45C6B" w:rsidRDefault="00306770" w:rsidP="00306770">
      <w:pPr>
        <w:spacing w:after="0" w:line="240" w:lineRule="auto"/>
        <w:rPr>
          <w:rFonts w:ascii="TH SarabunPSK" w:hAnsi="TH SarabunPSK" w:cs="TH SarabunPSK"/>
        </w:rPr>
      </w:pPr>
      <w:r w:rsidRPr="00F45C6B">
        <w:rPr>
          <w:rFonts w:ascii="TH SarabunPSK" w:hAnsi="TH SarabunPSK" w:cs="TH SarabunPSK"/>
          <w:cs/>
        </w:rPr>
        <w:t>ลงชื่อ ....................................</w:t>
      </w:r>
      <w:r>
        <w:rPr>
          <w:rFonts w:ascii="TH SarabunPSK" w:hAnsi="TH SarabunPSK" w:cs="TH SarabunPSK"/>
          <w:szCs w:val="22"/>
          <w:cs/>
        </w:rPr>
        <w:t>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F45C6B">
        <w:rPr>
          <w:rFonts w:ascii="TH SarabunPSK" w:hAnsi="TH SarabunPSK" w:cs="TH SarabunPSK"/>
          <w:cs/>
        </w:rPr>
        <w:t>ลงชื่อ ......................................</w:t>
      </w:r>
    </w:p>
    <w:p w:rsidR="00306770" w:rsidRDefault="00306770" w:rsidP="00306770">
      <w:pPr>
        <w:spacing w:after="0" w:line="240" w:lineRule="auto"/>
        <w:rPr>
          <w:rFonts w:ascii="TH SarabunPSK" w:hAnsi="TH SarabunPSK" w:cs="TH SarabunPSK"/>
        </w:rPr>
      </w:pPr>
      <w:r w:rsidRPr="00F45C6B">
        <w:rPr>
          <w:rFonts w:ascii="TH SarabunPSK" w:hAnsi="TH SarabunPSK" w:cs="TH SarabunPSK"/>
          <w:cs/>
        </w:rPr>
        <w:t>ผู้ตรวจสอบข้อมูล</w:t>
      </w:r>
      <w:r>
        <w:rPr>
          <w:rFonts w:ascii="TH SarabunPSK" w:hAnsi="TH SarabunPSK" w:cs="TH SarabunPSK" w:hint="cs"/>
          <w:cs/>
        </w:rPr>
        <w:t>คณะ/วิทยาลัย...........................................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F45C6B">
        <w:rPr>
          <w:rFonts w:ascii="TH SarabunPSK" w:hAnsi="TH SarabunPSK" w:cs="TH SarabunPSK"/>
          <w:cs/>
        </w:rPr>
        <w:t>ผู้ตรวจสอบข้อมูล</w:t>
      </w:r>
      <w:r>
        <w:rPr>
          <w:rFonts w:ascii="TH SarabunPSK" w:hAnsi="TH SarabunPSK" w:cs="TH SarabunPSK" w:hint="cs"/>
          <w:cs/>
        </w:rPr>
        <w:t>กองการวิจัยและนวัตกรรม</w:t>
      </w:r>
    </w:p>
    <w:p w:rsidR="00306770" w:rsidRPr="00F45C6B" w:rsidRDefault="00306770" w:rsidP="00306770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วันที่...........................................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วันที่...........................................</w:t>
      </w:r>
    </w:p>
    <w:p w:rsidR="00306770" w:rsidRDefault="00306770"/>
    <w:sectPr w:rsidR="00306770" w:rsidSect="00830427">
      <w:footerReference w:type="default" r:id="rId7"/>
      <w:pgSz w:w="11906" w:h="16838"/>
      <w:pgMar w:top="851" w:right="1440" w:bottom="567" w:left="1440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1D8" w:rsidRDefault="005221D8" w:rsidP="00830427">
      <w:pPr>
        <w:spacing w:after="0" w:line="240" w:lineRule="auto"/>
      </w:pPr>
      <w:r>
        <w:separator/>
      </w:r>
    </w:p>
  </w:endnote>
  <w:endnote w:type="continuationSeparator" w:id="0">
    <w:p w:rsidR="005221D8" w:rsidRDefault="005221D8" w:rsidP="00830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427" w:rsidRDefault="00830427">
    <w:pPr>
      <w:pStyle w:val="Footer"/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</w:instrText>
    </w:r>
    <w:r>
      <w:rPr>
        <w:rFonts w:cs="Angsana New"/>
        <w:caps/>
        <w:color w:val="5B9BD5" w:themeColor="accent1"/>
        <w:cs/>
      </w:rPr>
      <w:instrText xml:space="preserve">* </w:instrText>
    </w:r>
    <w:r>
      <w:rPr>
        <w:caps/>
        <w:color w:val="5B9BD5" w:themeColor="accent1"/>
      </w:rPr>
      <w:instrText xml:space="preserve">MERGEFORMAT </w:instrText>
    </w:r>
    <w:r>
      <w:rPr>
        <w:caps/>
        <w:color w:val="5B9BD5" w:themeColor="accent1"/>
      </w:rPr>
      <w:fldChar w:fldCharType="separate"/>
    </w:r>
    <w:r w:rsidR="00971F36">
      <w:rPr>
        <w:caps/>
        <w:noProof/>
        <w:color w:val="5B9BD5" w:themeColor="accent1"/>
      </w:rPr>
      <w:t>3</w:t>
    </w:r>
    <w:r>
      <w:rPr>
        <w:caps/>
        <w:noProof/>
        <w:color w:val="5B9BD5" w:themeColor="accent1"/>
      </w:rPr>
      <w:fldChar w:fldCharType="end"/>
    </w:r>
  </w:p>
  <w:p w:rsidR="00830427" w:rsidRDefault="008304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1D8" w:rsidRDefault="005221D8" w:rsidP="00830427">
      <w:pPr>
        <w:spacing w:after="0" w:line="240" w:lineRule="auto"/>
      </w:pPr>
      <w:r>
        <w:separator/>
      </w:r>
    </w:p>
  </w:footnote>
  <w:footnote w:type="continuationSeparator" w:id="0">
    <w:p w:rsidR="005221D8" w:rsidRDefault="005221D8" w:rsidP="00830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EB"/>
    <w:rsid w:val="000C02A0"/>
    <w:rsid w:val="001154F8"/>
    <w:rsid w:val="001A233D"/>
    <w:rsid w:val="001E0559"/>
    <w:rsid w:val="00306770"/>
    <w:rsid w:val="00316DC8"/>
    <w:rsid w:val="003379F3"/>
    <w:rsid w:val="003A10C0"/>
    <w:rsid w:val="00493A69"/>
    <w:rsid w:val="005221D8"/>
    <w:rsid w:val="005F1793"/>
    <w:rsid w:val="00673529"/>
    <w:rsid w:val="00762671"/>
    <w:rsid w:val="00785737"/>
    <w:rsid w:val="007F0D33"/>
    <w:rsid w:val="00830427"/>
    <w:rsid w:val="008D5EEB"/>
    <w:rsid w:val="00971F36"/>
    <w:rsid w:val="00AA7C19"/>
    <w:rsid w:val="00AC1F2B"/>
    <w:rsid w:val="00AF21BE"/>
    <w:rsid w:val="00D61200"/>
    <w:rsid w:val="00D93B37"/>
    <w:rsid w:val="00E7439E"/>
    <w:rsid w:val="00F12243"/>
    <w:rsid w:val="00F3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32302-F3CF-4AFE-9BEF-9E718CD8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EEB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39E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830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427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830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427"/>
    <w:rPr>
      <w:rFonts w:ascii="Calibri" w:eastAsia="Calibri" w:hAnsi="Calibri" w:cs="Cordia Ne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F3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36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24383-A1E7-48B2-8679-831E58F39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Onpreeya Testong</dc:creator>
  <cp:keywords/>
  <dc:description/>
  <cp:lastModifiedBy>Onpreeya Testong</cp:lastModifiedBy>
  <cp:revision>22</cp:revision>
  <cp:lastPrinted>2019-10-29T04:08:00Z</cp:lastPrinted>
  <dcterms:created xsi:type="dcterms:W3CDTF">2019-08-21T08:44:00Z</dcterms:created>
  <dcterms:modified xsi:type="dcterms:W3CDTF">2019-10-29T04:08:00Z</dcterms:modified>
</cp:coreProperties>
</file>